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C3" w:rsidRDefault="00231689">
      <w:pPr>
        <w:pStyle w:val="Heading1"/>
        <w:spacing w:before="43" w:line="260" w:lineRule="auto"/>
        <w:ind w:left="2835" w:right="2976"/>
        <w:jc w:val="center"/>
      </w:pPr>
      <w:r>
        <w:rPr>
          <w:spacing w:val="-1"/>
        </w:rPr>
        <w:t>Crop</w:t>
      </w:r>
      <w:r>
        <w:rPr>
          <w:spacing w:val="-37"/>
        </w:rPr>
        <w:t xml:space="preserve"> </w:t>
      </w:r>
      <w:r>
        <w:rPr>
          <w:spacing w:val="-3"/>
        </w:rPr>
        <w:t>Insurance</w:t>
      </w:r>
      <w:r>
        <w:rPr>
          <w:spacing w:val="-39"/>
        </w:rPr>
        <w:t xml:space="preserve"> </w:t>
      </w:r>
      <w:r>
        <w:rPr>
          <w:spacing w:val="-1"/>
        </w:rPr>
        <w:t>Experience</w:t>
      </w:r>
      <w:r>
        <w:rPr>
          <w:spacing w:val="33"/>
          <w:w w:val="99"/>
        </w:rPr>
        <w:t xml:space="preserve"> </w:t>
      </w:r>
      <w:r>
        <w:rPr>
          <w:spacing w:val="-1"/>
        </w:rPr>
        <w:t>Coverage</w:t>
      </w:r>
      <w:r>
        <w:rPr>
          <w:spacing w:val="-26"/>
        </w:rPr>
        <w:t xml:space="preserve"> </w:t>
      </w:r>
      <w:r>
        <w:rPr>
          <w:spacing w:val="-2"/>
        </w:rPr>
        <w:t>Level</w:t>
      </w:r>
      <w:r>
        <w:rPr>
          <w:spacing w:val="-23"/>
        </w:rPr>
        <w:t xml:space="preserve"> </w:t>
      </w:r>
      <w:r>
        <w:rPr>
          <w:spacing w:val="-1"/>
        </w:rPr>
        <w:t>Type</w:t>
      </w:r>
      <w:r>
        <w:rPr>
          <w:spacing w:val="-25"/>
        </w:rPr>
        <w:t xml:space="preserve"> </w:t>
      </w:r>
      <w:r>
        <w:rPr>
          <w:spacing w:val="-1"/>
        </w:rPr>
        <w:t>Practice</w:t>
      </w:r>
      <w:r>
        <w:rPr>
          <w:spacing w:val="23"/>
          <w:w w:val="99"/>
        </w:rPr>
        <w:t xml:space="preserve"> </w:t>
      </w:r>
      <w:r>
        <w:rPr>
          <w:spacing w:val="-1"/>
        </w:rPr>
        <w:t>Unit</w:t>
      </w:r>
      <w:r>
        <w:rPr>
          <w:spacing w:val="-29"/>
        </w:rPr>
        <w:t xml:space="preserve"> </w:t>
      </w:r>
      <w:r>
        <w:rPr>
          <w:spacing w:val="-1"/>
        </w:rPr>
        <w:t>Structure</w:t>
      </w:r>
    </w:p>
    <w:p w:rsidR="009E5FC3" w:rsidRDefault="009E5FC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9E5FC3" w:rsidRDefault="00231689">
      <w:pPr>
        <w:spacing w:line="100" w:lineRule="atLeast"/>
        <w:ind w:left="14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  <mc:AlternateContent>
          <mc:Choice Requires="wpg">
            <w:drawing>
              <wp:inline distT="0" distB="0" distL="0" distR="0">
                <wp:extent cx="5935345" cy="63500"/>
                <wp:effectExtent l="8255" t="508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63500"/>
                          <a:chOff x="0" y="0"/>
                          <a:chExt cx="9347" cy="10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347" cy="100"/>
                            <a:chOff x="0" y="0"/>
                            <a:chExt cx="9347" cy="100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347" cy="100"/>
                            </a:xfrm>
                            <a:custGeom>
                              <a:avLst/>
                              <a:gdLst>
                                <a:gd name="T0" fmla="*/ 9346 w 9347"/>
                                <a:gd name="T1" fmla="*/ 0 h 100"/>
                                <a:gd name="T2" fmla="*/ 0 w 9347"/>
                                <a:gd name="T3" fmla="*/ 8 h 100"/>
                                <a:gd name="T4" fmla="*/ 1 w 9347"/>
                                <a:gd name="T5" fmla="*/ 100 h 100"/>
                                <a:gd name="T6" fmla="*/ 9347 w 9347"/>
                                <a:gd name="T7" fmla="*/ 91 h 100"/>
                                <a:gd name="T8" fmla="*/ 9346 w 9347"/>
                                <a:gd name="T9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47" h="100">
                                  <a:moveTo>
                                    <a:pt x="9346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" y="100"/>
                                  </a:lnTo>
                                  <a:lnTo>
                                    <a:pt x="9347" y="91"/>
                                  </a:lnTo>
                                  <a:lnTo>
                                    <a:pt x="9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158BE8" id="Group 2" o:spid="_x0000_s1026" style="width:467.35pt;height:5pt;mso-position-horizontal-relative:char;mso-position-vertical-relative:line" coordsize="934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">
                <v:group id="Group 3" o:spid="_x0000_s1027" style="position:absolute;width:9347;height:100" coordsize="9347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width:9347;height:100;visibility:visible;mso-wrap-style:square;v-text-anchor:top" coordsize="934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o9cMA&#10;AADaAAAADwAAAGRycy9kb3ducmV2LnhtbESPzWrDMBCE74W+g9hCb43cUtLEiRKM7UAPLeT3vlgb&#10;2cRaGUtOnLevCoUeh5n5hlmuR9uKK/W+cazgdZKAIK6cbtgoOB42LzMQPiBrbB2Tgjt5WK8eH5aY&#10;anfjHV33wYgIYZ+igjqELpXSVzVZ9BPXEUfv7HqLIcreSN3jLcJtK9+SZCotNhwXauwor6m67Aer&#10;IJ+asivRzLOP4fSdnL6yomi2Sj0/jdkCRKAx/If/2p9awTv8Xo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o9cMAAADaAAAADwAAAAAAAAAAAAAAAACYAgAAZHJzL2Rv&#10;d25yZXYueG1sUEsFBgAAAAAEAAQA9QAAAIgDAAAAAA==&#10;" path="m9346,l,8r1,92l9347,91,9346,xe" fillcolor="maroon" stroked="f">
                    <v:path arrowok="t" o:connecttype="custom" o:connectlocs="9346,0;0,8;1,100;9347,91;9346,0" o:connectangles="0,0,0,0,0"/>
                  </v:shape>
                </v:group>
                <w10:anchorlock/>
              </v:group>
            </w:pict>
          </mc:Fallback>
        </mc:AlternateContent>
      </w:r>
    </w:p>
    <w:p w:rsidR="009E5FC3" w:rsidRDefault="00231689">
      <w:pPr>
        <w:pStyle w:val="BodyText"/>
        <w:spacing w:before="85"/>
        <w:ind w:right="247"/>
        <w:jc w:val="both"/>
      </w:pPr>
      <w:r>
        <w:t>The</w:t>
      </w:r>
      <w:r>
        <w:rPr>
          <w:spacing w:val="6"/>
        </w:rPr>
        <w:t xml:space="preserve"> </w:t>
      </w:r>
      <w:r>
        <w:rPr>
          <w:spacing w:val="-2"/>
        </w:rPr>
        <w:t>crop</w:t>
      </w:r>
      <w:r>
        <w:rPr>
          <w:spacing w:val="9"/>
        </w:rPr>
        <w:t xml:space="preserve"> </w:t>
      </w:r>
      <w:r>
        <w:rPr>
          <w:spacing w:val="-1"/>
        </w:rPr>
        <w:t>insurance</w:t>
      </w:r>
      <w:r>
        <w:rPr>
          <w:spacing w:val="8"/>
        </w:rPr>
        <w:t xml:space="preserve"> </w:t>
      </w:r>
      <w:r>
        <w:rPr>
          <w:spacing w:val="-1"/>
        </w:rPr>
        <w:t>experience</w:t>
      </w:r>
      <w:r>
        <w:rPr>
          <w:spacing w:val="6"/>
        </w:rPr>
        <w:t xml:space="preserve"> </w:t>
      </w:r>
      <w:r>
        <w:rPr>
          <w:spacing w:val="-1"/>
        </w:rPr>
        <w:t>file</w:t>
      </w:r>
      <w:r>
        <w:rPr>
          <w:spacing w:val="12"/>
        </w:rPr>
        <w:t xml:space="preserve"> </w:t>
      </w:r>
      <w:r>
        <w:rPr>
          <w:spacing w:val="-3"/>
        </w:rPr>
        <w:t>contains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“summary</w:t>
      </w:r>
      <w:r>
        <w:rPr>
          <w:rFonts w:cs="Times New Roman"/>
          <w:spacing w:val="-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rFonts w:cs="Times New Roman"/>
          <w:spacing w:val="-2"/>
        </w:rPr>
        <w:t>business”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information</w:t>
      </w:r>
      <w:r w:rsidR="004737F8">
        <w:rPr>
          <w:spacing w:val="-1"/>
        </w:rPr>
        <w:t xml:space="preserve"> that is aggregated to the State/County/Crop/Coverage Level/Type/Practice/Unit Structure.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files</w:t>
      </w:r>
      <w: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delimited</w:t>
      </w:r>
      <w:r>
        <w:rPr>
          <w:spacing w:val="57"/>
        </w:rPr>
        <w:t xml:space="preserve"> </w:t>
      </w:r>
      <w:r>
        <w:rPr>
          <w:spacing w:val="-3"/>
        </w:rPr>
        <w:t>format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|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 xml:space="preserve">(pipe) </w:t>
      </w:r>
      <w:r>
        <w:rPr>
          <w:spacing w:val="-3"/>
        </w:rPr>
        <w:t>symbol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delimiter</w:t>
      </w:r>
      <w:r>
        <w:rPr>
          <w:spacing w:val="-8"/>
        </w:rPr>
        <w:t xml:space="preserve"> </w:t>
      </w:r>
      <w:r>
        <w:rPr>
          <w:spacing w:val="-1"/>
        </w:rPr>
        <w:t>(commas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frequently</w:t>
      </w:r>
      <w:r>
        <w:rPr>
          <w:spacing w:val="-12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54"/>
        </w:rPr>
        <w:t xml:space="preserve"> </w:t>
      </w:r>
      <w:r>
        <w:rPr>
          <w:spacing w:val="-1"/>
        </w:rPr>
        <w:t>fields)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 w:rsidR="004737F8">
        <w:rPr>
          <w:spacing w:val="57"/>
        </w:rPr>
        <w:t xml:space="preserve"> </w:t>
      </w:r>
      <w:r>
        <w:rPr>
          <w:spacing w:val="-1"/>
        </w:rPr>
        <w:t>easily</w:t>
      </w:r>
      <w:r>
        <w:rPr>
          <w:spacing w:val="-8"/>
        </w:rPr>
        <w:t xml:space="preserve"> </w:t>
      </w:r>
      <w:r>
        <w:rPr>
          <w:spacing w:val="-1"/>
        </w:rPr>
        <w:t>used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create</w:t>
      </w:r>
      <w:r>
        <w:rPr>
          <w:spacing w:val="4"/>
        </w:rPr>
        <w:t xml:space="preserve"> </w:t>
      </w:r>
      <w:r>
        <w:rPr>
          <w:spacing w:val="-2"/>
        </w:rPr>
        <w:t>spreadsheets.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format</w:t>
      </w:r>
      <w:r>
        <w:rPr>
          <w:spacing w:val="5"/>
        </w:rPr>
        <w:t xml:space="preserve"> </w:t>
      </w:r>
      <w:r>
        <w:rPr>
          <w:spacing w:val="-2"/>
        </w:rPr>
        <w:t>identified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layout</w:t>
      </w:r>
      <w:r>
        <w:t xml:space="preserve"> </w:t>
      </w:r>
      <w:r>
        <w:rPr>
          <w:spacing w:val="-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uses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indicate</w:t>
      </w:r>
      <w:r>
        <w:rPr>
          <w:spacing w:val="6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 xml:space="preserve">numeric </w:t>
      </w:r>
      <w:r>
        <w:rPr>
          <w:spacing w:val="-1"/>
        </w:rPr>
        <w:t xml:space="preserve">value </w:t>
      </w:r>
      <w:r>
        <w:rPr>
          <w:spacing w:val="-2"/>
        </w:rPr>
        <w:t xml:space="preserve">with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characters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3"/>
        </w:rPr>
        <w:t>decimal</w:t>
      </w:r>
      <w:r>
        <w:rPr>
          <w:spacing w:val="-2"/>
        </w:rPr>
        <w:t xml:space="preserve"> layout</w:t>
      </w:r>
      <w:r>
        <w:t xml:space="preserve"> </w:t>
      </w:r>
      <w:r>
        <w:rPr>
          <w:spacing w:val="-1"/>
        </w:rPr>
        <w:t xml:space="preserve">(V)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parenthesis</w:t>
      </w:r>
      <w:r>
        <w:t xml:space="preserve"> </w:t>
      </w:r>
      <w:r>
        <w:rPr>
          <w:spacing w:val="-2"/>
        </w:rPr>
        <w:t>following</w:t>
      </w:r>
      <w:r>
        <w:rPr>
          <w:spacing w:val="77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alpha-numeric</w:t>
      </w:r>
      <w:r>
        <w:rPr>
          <w:spacing w:val="-3"/>
        </w:rPr>
        <w:t xml:space="preserve"> </w:t>
      </w:r>
      <w:r>
        <w:rPr>
          <w:spacing w:val="-1"/>
        </w:rPr>
        <w:t xml:space="preserve">value </w:t>
      </w:r>
      <w:r>
        <w:t>with the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43"/>
        </w:rPr>
        <w:t xml:space="preserve"> </w:t>
      </w:r>
      <w:r>
        <w:rPr>
          <w:spacing w:val="-2"/>
        </w:rPr>
        <w:t>characters</w:t>
      </w:r>
      <w:r>
        <w:t xml:space="preserve"> </w:t>
      </w:r>
      <w:r>
        <w:rPr>
          <w:spacing w:val="-3"/>
        </w:rPr>
        <w:t>following.</w:t>
      </w:r>
      <w:r w:rsidR="001A68D1">
        <w:rPr>
          <w:spacing w:val="-3"/>
        </w:rPr>
        <w:t xml:space="preserve">  Key fields are marked with an *.</w:t>
      </w:r>
    </w:p>
    <w:p w:rsidR="009E5FC3" w:rsidRDefault="009E5FC3">
      <w:pPr>
        <w:spacing w:before="10"/>
        <w:rPr>
          <w:rFonts w:ascii="Times New Roman" w:eastAsia="Times New Roman" w:hAnsi="Times New Roman" w:cs="Times New Roman"/>
          <w:sz w:val="33"/>
          <w:szCs w:val="33"/>
        </w:rPr>
      </w:pPr>
    </w:p>
    <w:p w:rsidR="009E5FC3" w:rsidRDefault="00231689">
      <w:pPr>
        <w:pStyle w:val="BodyText"/>
        <w:ind w:right="113"/>
        <w:jc w:val="both"/>
      </w:pPr>
      <w:r>
        <w:t>Availability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Summary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Business</w:t>
      </w:r>
      <w:r>
        <w:rPr>
          <w:spacing w:val="17"/>
        </w:rPr>
        <w:t xml:space="preserve"> </w:t>
      </w:r>
      <w:r>
        <w:rPr>
          <w:spacing w:val="-1"/>
        </w:rPr>
        <w:t>application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currently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progress.</w:t>
      </w:r>
      <w:r>
        <w:rPr>
          <w:spacing w:val="53"/>
        </w:rPr>
        <w:t xml:space="preserve"> </w:t>
      </w:r>
      <w:r>
        <w:rPr>
          <w:spacing w:val="-1"/>
        </w:rPr>
        <w:t>Below</w:t>
      </w:r>
      <w:r>
        <w:rPr>
          <w:spacing w:val="52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rPr>
          <w:spacing w:val="-1"/>
        </w:rPr>
        <w:t>qualifying</w:t>
      </w:r>
      <w:r>
        <w:rPr>
          <w:spacing w:val="51"/>
        </w:rPr>
        <w:t xml:space="preserve"> </w:t>
      </w:r>
      <w:r>
        <w:rPr>
          <w:spacing w:val="-1"/>
        </w:rPr>
        <w:t>statements</w:t>
      </w:r>
      <w:r>
        <w:rPr>
          <w:spacing w:val="53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data</w:t>
      </w:r>
      <w:r>
        <w:rPr>
          <w:spacing w:val="52"/>
        </w:rPr>
        <w:t xml:space="preserve"> </w:t>
      </w:r>
      <w:r>
        <w:rPr>
          <w:spacing w:val="-1"/>
        </w:rPr>
        <w:t>provided</w:t>
      </w:r>
      <w:r>
        <w:rPr>
          <w:spacing w:val="50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2"/>
        </w:rPr>
        <w:t>Type,</w:t>
      </w:r>
      <w:r>
        <w:rPr>
          <w:spacing w:val="53"/>
        </w:rPr>
        <w:t xml:space="preserve"> </w:t>
      </w:r>
      <w:r>
        <w:rPr>
          <w:spacing w:val="-1"/>
        </w:rPr>
        <w:t>Practice,</w:t>
      </w:r>
      <w:r>
        <w:rPr>
          <w:spacing w:val="54"/>
        </w:rPr>
        <w:t xml:space="preserve"> </w:t>
      </w:r>
      <w:r>
        <w:t>Unit</w:t>
      </w:r>
      <w:r>
        <w:rPr>
          <w:spacing w:val="53"/>
        </w:rPr>
        <w:t xml:space="preserve"> </w:t>
      </w:r>
      <w:r>
        <w:rPr>
          <w:spacing w:val="-1"/>
        </w:rPr>
        <w:t>data</w:t>
      </w:r>
      <w:r>
        <w:rPr>
          <w:spacing w:val="52"/>
        </w:rPr>
        <w:t xml:space="preserve"> </w:t>
      </w:r>
      <w:r>
        <w:rPr>
          <w:spacing w:val="-1"/>
        </w:rPr>
        <w:t>files</w:t>
      </w:r>
      <w:r>
        <w:rPr>
          <w:spacing w:val="71"/>
        </w:rPr>
        <w:t xml:space="preserve"> </w:t>
      </w:r>
      <w:r>
        <w:rPr>
          <w:spacing w:val="-1"/>
        </w:rPr>
        <w:t>published:</w:t>
      </w:r>
    </w:p>
    <w:p w:rsidR="009E5FC3" w:rsidRDefault="00231689">
      <w:pPr>
        <w:pStyle w:val="BodyText"/>
        <w:numPr>
          <w:ilvl w:val="0"/>
          <w:numId w:val="1"/>
        </w:numPr>
        <w:tabs>
          <w:tab w:val="left" w:pos="680"/>
        </w:tabs>
        <w:spacing w:line="252" w:lineRule="auto"/>
        <w:ind w:right="133"/>
      </w:pPr>
      <w:r>
        <w:rPr>
          <w:spacing w:val="-1"/>
        </w:rPr>
        <w:t>Total</w:t>
      </w:r>
      <w:r>
        <w:rPr>
          <w:spacing w:val="14"/>
        </w:rPr>
        <w:t xml:space="preserve"> </w:t>
      </w:r>
      <w:r>
        <w:rPr>
          <w:spacing w:val="-1"/>
        </w:rPr>
        <w:t>acres</w:t>
      </w:r>
      <w:r>
        <w:rPr>
          <w:spacing w:val="14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rPr>
          <w:spacing w:val="1"/>
        </w:rPr>
        <w:t>be</w:t>
      </w:r>
      <w:r>
        <w:rPr>
          <w:spacing w:val="14"/>
        </w:rPr>
        <w:t xml:space="preserve"> </w:t>
      </w:r>
      <w:r>
        <w:t>inflated</w:t>
      </w:r>
      <w:r>
        <w:rPr>
          <w:spacing w:val="14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STAX</w:t>
      </w:r>
      <w:r>
        <w:rPr>
          <w:spacing w:val="14"/>
        </w:rPr>
        <w:t xml:space="preserve"> </w:t>
      </w:r>
      <w:r>
        <w:rPr>
          <w:spacing w:val="-1"/>
        </w:rPr>
        <w:t>acres</w:t>
      </w:r>
      <w:r>
        <w:rPr>
          <w:spacing w:val="15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duplicated</w:t>
      </w:r>
      <w:r>
        <w:rPr>
          <w:spacing w:val="14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rPr>
          <w:spacing w:val="-1"/>
        </w:rPr>
        <w:t>there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base</w:t>
      </w:r>
      <w:r>
        <w:rPr>
          <w:spacing w:val="49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2"/>
        </w:rPr>
        <w:t>submitted.</w:t>
      </w:r>
    </w:p>
    <w:p w:rsidR="009E5FC3" w:rsidRDefault="00231689">
      <w:pPr>
        <w:pStyle w:val="BodyText"/>
        <w:spacing w:before="171" w:line="258" w:lineRule="auto"/>
        <w:ind w:right="255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2"/>
        </w:rPr>
        <w:t>there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3"/>
        </w:rPr>
        <w:t>questions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2"/>
        </w:rPr>
        <w:t>regarding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these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3"/>
        </w:rPr>
        <w:t>files,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3"/>
        </w:rPr>
        <w:t>please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3"/>
        </w:rPr>
        <w:t>address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them</w:t>
      </w:r>
      <w:r>
        <w:rPr>
          <w:rFonts w:ascii="Calibri"/>
          <w:spacing w:val="2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2"/>
        </w:rPr>
        <w:t>RMA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5"/>
        </w:rPr>
        <w:t>P</w:t>
      </w:r>
      <w:r>
        <w:rPr>
          <w:rFonts w:ascii="Calibri"/>
          <w:spacing w:val="-4"/>
        </w:rPr>
        <w:t>ubli</w:t>
      </w:r>
      <w:r>
        <w:rPr>
          <w:rFonts w:ascii="Calibri"/>
          <w:spacing w:val="-5"/>
        </w:rPr>
        <w:t>c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3"/>
        </w:rPr>
        <w:t>Affairs</w:t>
      </w:r>
      <w:r>
        <w:rPr>
          <w:rFonts w:ascii="Calibri"/>
          <w:spacing w:val="14"/>
        </w:rPr>
        <w:t xml:space="preserve"> </w:t>
      </w:r>
      <w:proofErr w:type="gramStart"/>
      <w:r>
        <w:rPr>
          <w:rFonts w:ascii="Calibri"/>
          <w:spacing w:val="-3"/>
        </w:rPr>
        <w:t>at</w:t>
      </w:r>
      <w:r>
        <w:rPr>
          <w:rFonts w:ascii="Calibri"/>
          <w:spacing w:val="-3"/>
          <w:w w:val="99"/>
        </w:rPr>
        <w:t xml:space="preserve"> </w:t>
      </w:r>
      <w:r>
        <w:rPr>
          <w:rFonts w:ascii="Calibri"/>
          <w:color w:val="0000FF"/>
          <w:spacing w:val="-3"/>
          <w:w w:val="99"/>
        </w:rPr>
        <w:t xml:space="preserve"> </w:t>
      </w:r>
      <w:proofErr w:type="gramEnd"/>
      <w:hyperlink r:id="rId7">
        <w:r>
          <w:rPr>
            <w:rFonts w:ascii="Calibri"/>
            <w:color w:val="0000FF"/>
            <w:spacing w:val="-3"/>
            <w:u w:val="single" w:color="0000FF"/>
          </w:rPr>
          <w:t>rma.media.requests@rma.usda.gov</w:t>
        </w:r>
      </w:hyperlink>
    </w:p>
    <w:p w:rsidR="009E5FC3" w:rsidRDefault="009E5FC3">
      <w:pPr>
        <w:rPr>
          <w:rFonts w:ascii="Calibri" w:eastAsia="Calibri" w:hAnsi="Calibri" w:cs="Calibri"/>
          <w:sz w:val="20"/>
          <w:szCs w:val="20"/>
        </w:rPr>
      </w:pPr>
    </w:p>
    <w:p w:rsidR="009E5FC3" w:rsidRDefault="009E5FC3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W w:w="9529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980"/>
        <w:gridCol w:w="974"/>
        <w:gridCol w:w="6117"/>
      </w:tblGrid>
      <w:tr w:rsidR="009E5FC3" w:rsidTr="00AD02CF">
        <w:trPr>
          <w:trHeight w:hRule="exact" w:val="286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Format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Definition</w:t>
            </w:r>
          </w:p>
        </w:tc>
      </w:tr>
      <w:tr w:rsidR="009E5FC3" w:rsidTr="00AD02CF">
        <w:trPr>
          <w:trHeight w:hRule="exact" w:val="1114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AD02CF">
              <w:rPr>
                <w:rFonts w:ascii="Times New Roman"/>
                <w:sz w:val="24"/>
              </w:rPr>
              <w:t>*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Commodity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9(04)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year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crop 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normally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harvested and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 xml:space="preserve">year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provided.</w:t>
            </w:r>
          </w:p>
        </w:tc>
      </w:tr>
      <w:tr w:rsidR="009E5FC3" w:rsidTr="00AD02CF">
        <w:trPr>
          <w:trHeight w:hRule="exact" w:val="835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AD02CF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2*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X(02)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8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FIPS/ANSI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2"/>
                <w:sz w:val="24"/>
              </w:rPr>
              <w:t>State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farm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located.</w:t>
            </w:r>
          </w:p>
        </w:tc>
      </w:tr>
      <w:tr w:rsidR="009E5FC3" w:rsidTr="00AD02CF">
        <w:trPr>
          <w:trHeight w:hRule="exact" w:val="565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Name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X(30)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farm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located.</w:t>
            </w:r>
          </w:p>
        </w:tc>
      </w:tr>
      <w:tr w:rsidR="009E5FC3" w:rsidTr="00AD02CF">
        <w:trPr>
          <w:trHeight w:hRule="exact" w:val="562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-3"/>
                <w:sz w:val="24"/>
              </w:rPr>
              <w:t xml:space="preserve"> Abbreviation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X(02)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abbreviation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insured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farm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located.</w:t>
            </w:r>
          </w:p>
        </w:tc>
      </w:tr>
      <w:tr w:rsidR="009E5FC3" w:rsidTr="00AD02CF">
        <w:trPr>
          <w:trHeight w:hRule="exact" w:val="564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AD02CF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5*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X(03)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8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FIPS/ANSI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code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County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crop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located.</w:t>
            </w:r>
          </w:p>
        </w:tc>
      </w:tr>
      <w:tr w:rsidR="009E5FC3" w:rsidTr="00AD02CF">
        <w:trPr>
          <w:trHeight w:hRule="exact" w:val="574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X(40)</w:t>
            </w:r>
          </w:p>
        </w:tc>
        <w:tc>
          <w:tcPr>
            <w:tcW w:w="6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7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farm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located.</w:t>
            </w:r>
          </w:p>
        </w:tc>
      </w:tr>
    </w:tbl>
    <w:p w:rsidR="009E5FC3" w:rsidRDefault="009E5FC3">
      <w:pPr>
        <w:rPr>
          <w:rFonts w:ascii="Times New Roman" w:eastAsia="Times New Roman" w:hAnsi="Times New Roman" w:cs="Times New Roman"/>
          <w:sz w:val="24"/>
          <w:szCs w:val="24"/>
        </w:rPr>
        <w:sectPr w:rsidR="009E5FC3">
          <w:footerReference w:type="default" r:id="rId8"/>
          <w:type w:val="continuous"/>
          <w:pgSz w:w="12240" w:h="15840"/>
          <w:pgMar w:top="1360" w:right="1220" w:bottom="1640" w:left="1380" w:header="720" w:footer="1458" w:gutter="0"/>
          <w:pgNumType w:start="1"/>
          <w:cols w:space="720"/>
        </w:sectPr>
      </w:pPr>
    </w:p>
    <w:p w:rsidR="009E5FC3" w:rsidRDefault="009E5FC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386"/>
        <w:gridCol w:w="1961"/>
        <w:gridCol w:w="4405"/>
      </w:tblGrid>
      <w:tr w:rsidR="009E5FC3">
        <w:trPr>
          <w:trHeight w:hRule="exact" w:val="562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 w:rsidR="00AD02CF">
              <w:rPr>
                <w:rFonts w:ascii="Times New Roman"/>
                <w:sz w:val="24"/>
              </w:rPr>
              <w:t>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Commodity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X(04)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7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commodity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issued.</w:t>
            </w:r>
          </w:p>
        </w:tc>
      </w:tr>
      <w:tr w:rsidR="009E5FC3">
        <w:trPr>
          <w:trHeight w:hRule="exact" w:val="612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Commodity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X(40)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31" w:lineRule="auto"/>
              <w:ind w:left="99" w:right="25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commodity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issued.</w:t>
            </w:r>
          </w:p>
        </w:tc>
      </w:tr>
      <w:tr w:rsidR="009E5FC3">
        <w:trPr>
          <w:trHeight w:hRule="exact" w:val="888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AD02CF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X(02)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9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RMA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2"/>
                <w:sz w:val="24"/>
              </w:rPr>
              <w:t>policy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issued.</w:t>
            </w:r>
          </w:p>
        </w:tc>
      </w:tr>
      <w:tr w:rsidR="009E5FC3">
        <w:trPr>
          <w:trHeight w:hRule="exact" w:val="90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7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Abbreviation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X(10)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8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abbreviation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name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which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issued.</w:t>
            </w:r>
          </w:p>
        </w:tc>
      </w:tr>
      <w:tr w:rsidR="009E5FC3">
        <w:trPr>
          <w:trHeight w:hRule="exact" w:val="286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  <w:r w:rsidR="001A68D1">
              <w:rPr>
                <w:rFonts w:ascii="Times New Roman"/>
                <w:sz w:val="24"/>
              </w:rPr>
              <w:t>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Coverage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X(01)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vs.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Buy-up.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1A68D1">
              <w:rPr>
                <w:rFonts w:ascii="Times New Roman"/>
                <w:sz w:val="24"/>
              </w:rPr>
              <w:t>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38" w:lineRule="auto"/>
              <w:ind w:left="97" w:right="7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Coverage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Level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Percent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9(01)V9(04)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39" w:lineRule="auto"/>
              <w:ind w:left="99" w:right="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coverage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selected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insured,</w:t>
            </w:r>
            <w:r>
              <w:rPr>
                <w:rFonts w:ascii="Times New Roman"/>
                <w:spacing w:val="-3"/>
                <w:sz w:val="24"/>
              </w:rPr>
              <w:t xml:space="preserve"> similar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deductible.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Expressed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decimal.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1A68D1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7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ID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X(01)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delivery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type: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Reinsured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policies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vs.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policies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administered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FCIC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FSA.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1A68D1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4A5A5C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X(03</w:t>
            </w:r>
            <w:r w:rsidR="00231689">
              <w:rPr>
                <w:rFonts w:ascii="Times New Roman"/>
                <w:spacing w:val="-2"/>
                <w:sz w:val="24"/>
              </w:rPr>
              <w:t>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commodity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policy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denoting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type,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variety.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0447DF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X(</w:t>
            </w:r>
            <w:r w:rsidR="000447DF"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pacing w:val="-3"/>
                <w:sz w:val="24"/>
              </w:rPr>
              <w:t>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8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commodity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issued.</w:t>
            </w:r>
          </w:p>
        </w:tc>
      </w:tr>
      <w:tr w:rsidR="009E5FC3">
        <w:trPr>
          <w:trHeight w:hRule="exact" w:val="145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  <w:r w:rsidR="001A68D1">
              <w:rPr>
                <w:rFonts w:ascii="Times New Roman"/>
                <w:sz w:val="24"/>
              </w:rPr>
              <w:t>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X(03)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practice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denoting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specific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farming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producer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(e.g.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irrigated, </w:t>
            </w:r>
            <w:r>
              <w:rPr>
                <w:rFonts w:ascii="Times New Roman"/>
                <w:sz w:val="24"/>
              </w:rPr>
              <w:t>non-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irrigated,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specified).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7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X(50)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37" w:lineRule="auto"/>
              <w:ind w:left="99" w:righ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for </w:t>
            </w: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issued.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  <w:r w:rsidR="001A68D1">
              <w:rPr>
                <w:rFonts w:ascii="Times New Roman"/>
                <w:sz w:val="24"/>
              </w:rPr>
              <w:t>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7" w:righ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Structure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X(02)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unit </w:t>
            </w:r>
            <w:r>
              <w:rPr>
                <w:rFonts w:ascii="Times New Roman"/>
                <w:spacing w:val="-1"/>
                <w:sz w:val="24"/>
              </w:rPr>
              <w:t>structure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issued.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7" w:righ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Structure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Name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X(50)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 structure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2"/>
                <w:sz w:val="24"/>
              </w:rPr>
              <w:t>issued.</w:t>
            </w:r>
          </w:p>
        </w:tc>
      </w:tr>
    </w:tbl>
    <w:p w:rsidR="009E5FC3" w:rsidRDefault="009E5FC3">
      <w:pPr>
        <w:rPr>
          <w:rFonts w:ascii="Times New Roman" w:eastAsia="Times New Roman" w:hAnsi="Times New Roman" w:cs="Times New Roman"/>
          <w:sz w:val="24"/>
          <w:szCs w:val="24"/>
        </w:rPr>
        <w:sectPr w:rsidR="009E5FC3">
          <w:pgSz w:w="12240" w:h="15840"/>
          <w:pgMar w:top="1320" w:right="1240" w:bottom="1640" w:left="1380" w:header="0" w:footer="1458" w:gutter="0"/>
          <w:cols w:space="720"/>
        </w:sectPr>
      </w:pPr>
    </w:p>
    <w:p w:rsidR="009E5FC3" w:rsidRDefault="009E5FC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386"/>
        <w:gridCol w:w="1961"/>
        <w:gridCol w:w="4405"/>
      </w:tblGrid>
      <w:tr w:rsidR="009E5FC3">
        <w:trPr>
          <w:trHeight w:hRule="exact" w:val="2026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674CF4">
            <w:pPr>
              <w:pStyle w:val="TableParagraph"/>
              <w:ind w:left="97" w:right="8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 xml:space="preserve">Net </w:t>
            </w:r>
            <w:r w:rsidR="00231689">
              <w:rPr>
                <w:rFonts w:ascii="Times New Roman"/>
                <w:spacing w:val="-3"/>
                <w:sz w:val="24"/>
              </w:rPr>
              <w:t>Reporting</w:t>
            </w:r>
            <w:r w:rsidR="00231689">
              <w:rPr>
                <w:rFonts w:ascii="Times New Roman"/>
                <w:spacing w:val="28"/>
                <w:sz w:val="24"/>
              </w:rPr>
              <w:t xml:space="preserve"> </w:t>
            </w:r>
            <w:r w:rsidR="00231689">
              <w:rPr>
                <w:rFonts w:ascii="Times New Roman"/>
                <w:spacing w:val="-1"/>
                <w:sz w:val="24"/>
              </w:rPr>
              <w:t>Level</w:t>
            </w:r>
            <w:r w:rsidR="00231689">
              <w:rPr>
                <w:rFonts w:ascii="Times New Roman"/>
                <w:spacing w:val="22"/>
                <w:sz w:val="24"/>
              </w:rPr>
              <w:t xml:space="preserve"> </w:t>
            </w:r>
            <w:r w:rsidR="00231689">
              <w:rPr>
                <w:rFonts w:ascii="Times New Roman"/>
                <w:spacing w:val="-3"/>
                <w:sz w:val="24"/>
              </w:rPr>
              <w:t>Amount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AD02CF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9(16)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quantity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commodity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adjusted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insured's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commodity.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Depending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commodity,</w:t>
            </w:r>
            <w:r>
              <w:rPr>
                <w:rFonts w:ascii="Times New Roman"/>
                <w:sz w:val="24"/>
              </w:rPr>
              <w:t xml:space="preserve"> this </w:t>
            </w:r>
            <w:r>
              <w:rPr>
                <w:rFonts w:ascii="Times New Roman"/>
                <w:spacing w:val="-1"/>
                <w:sz w:val="24"/>
              </w:rPr>
              <w:t>could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acres,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tons,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colonies,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pounds,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trees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identified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Commodity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Level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Type.</w:t>
            </w:r>
          </w:p>
        </w:tc>
      </w:tr>
      <w:tr w:rsidR="009E5FC3">
        <w:trPr>
          <w:trHeight w:hRule="exact" w:val="1452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  <w:r w:rsidR="001A68D1">
              <w:rPr>
                <w:rFonts w:ascii="Times New Roman"/>
                <w:sz w:val="24"/>
              </w:rPr>
              <w:t>*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481118">
            <w:pPr>
              <w:pStyle w:val="TableParagraph"/>
              <w:spacing w:line="239" w:lineRule="auto"/>
              <w:ind w:left="97" w:right="10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</w:t>
            </w:r>
            <w:r w:rsidR="00481118">
              <w:rPr>
                <w:rFonts w:ascii="Times New Roman"/>
                <w:spacing w:val="-1"/>
                <w:sz w:val="24"/>
              </w:rPr>
              <w:t xml:space="preserve">ing </w:t>
            </w:r>
            <w:r>
              <w:rPr>
                <w:rFonts w:ascii="Times New Roman"/>
                <w:spacing w:val="-2"/>
                <w:sz w:val="24"/>
              </w:rPr>
              <w:t>Level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X(25)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39" w:lineRule="auto"/>
              <w:ind w:left="99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quantity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associated </w:t>
            </w:r>
            <w:r>
              <w:rPr>
                <w:rFonts w:ascii="Times New Roman"/>
                <w:spacing w:val="-2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Net</w:t>
            </w:r>
            <w:r>
              <w:rPr>
                <w:rFonts w:ascii="Times New Roman"/>
                <w:sz w:val="24"/>
              </w:rPr>
              <w:t xml:space="preserve"> Commodity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Amount.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Values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include </w:t>
            </w:r>
            <w:r>
              <w:rPr>
                <w:rFonts w:ascii="Times New Roman"/>
                <w:spacing w:val="-4"/>
                <w:sz w:val="24"/>
              </w:rPr>
              <w:t>acres,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tons,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colonies,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pounds,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trees.</w:t>
            </w:r>
          </w:p>
        </w:tc>
      </w:tr>
      <w:tr w:rsidR="009E5FC3">
        <w:trPr>
          <w:trHeight w:hRule="exact" w:val="915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before="1" w:line="274" w:lineRule="exact"/>
              <w:ind w:left="97" w:right="1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AD02CF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9(13)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maximum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amount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</w:p>
          <w:p w:rsidR="009E5FC3" w:rsidRDefault="00231689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U.S.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Dollars.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7"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Premium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AD02CF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9(13)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premium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before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any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subsidies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U.S.</w:t>
            </w:r>
            <w:r>
              <w:rPr>
                <w:rFonts w:ascii="Times New Roman"/>
                <w:spacing w:val="-2"/>
                <w:sz w:val="24"/>
              </w:rPr>
              <w:t xml:space="preserve"> Dollars.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7" w:right="1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Subsidy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9(13)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subsidized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premium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</w:p>
          <w:p w:rsidR="009E5FC3" w:rsidRDefault="00231689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U.S.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Dollars.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7" w:right="1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Indemnity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AD02CF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9(13)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loss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U.S. </w:t>
            </w:r>
            <w:r>
              <w:rPr>
                <w:rFonts w:ascii="Times New Roman"/>
                <w:spacing w:val="-1"/>
                <w:sz w:val="24"/>
              </w:rPr>
              <w:t>Dollars.</w:t>
            </w:r>
          </w:p>
        </w:tc>
      </w:tr>
      <w:tr w:rsidR="009E5FC3">
        <w:trPr>
          <w:trHeight w:hRule="exact" w:val="91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Ratio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AA7665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9(0</w:t>
            </w:r>
            <w:r w:rsidR="00AA7665">
              <w:rPr>
                <w:rFonts w:ascii="Times New Roman"/>
                <w:spacing w:val="-3"/>
                <w:sz w:val="24"/>
              </w:rPr>
              <w:t>6</w:t>
            </w:r>
            <w:r>
              <w:rPr>
                <w:rFonts w:ascii="Times New Roman"/>
                <w:spacing w:val="-3"/>
                <w:sz w:val="24"/>
              </w:rPr>
              <w:t>)V9(02)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99"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Ratio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losses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premium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(indemnity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premium)</w:t>
            </w:r>
          </w:p>
        </w:tc>
      </w:tr>
      <w:tr w:rsidR="009E5FC3">
        <w:trPr>
          <w:trHeight w:hRule="exact" w:val="1783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-1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Endorsed</w:t>
            </w:r>
            <w:r>
              <w:rPr>
                <w:rFonts w:ascii="Times New Roman"/>
                <w:sz w:val="24"/>
              </w:rPr>
              <w:t xml:space="preserve"> Commodity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Amount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 w:rsidP="00AD02CF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9(16)</w:t>
            </w:r>
          </w:p>
        </w:tc>
        <w:tc>
          <w:tcPr>
            <w:tcW w:w="4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5FC3" w:rsidRDefault="00231689">
            <w:pPr>
              <w:pStyle w:val="TableParagraph"/>
              <w:ind w:left="-2" w:righ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 xml:space="preserve"> insured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(e.g.</w:t>
            </w:r>
            <w:r>
              <w:rPr>
                <w:rFonts w:ascii="Times New Roman"/>
                <w:sz w:val="24"/>
              </w:rPr>
              <w:t xml:space="preserve"> SCO, </w:t>
            </w:r>
            <w:r>
              <w:rPr>
                <w:rFonts w:ascii="Times New Roman"/>
                <w:spacing w:val="-1"/>
                <w:sz w:val="24"/>
              </w:rPr>
              <w:t>STAX,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Margin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Protection)</w:t>
            </w:r>
          </w:p>
        </w:tc>
      </w:tr>
    </w:tbl>
    <w:p w:rsidR="007A7245" w:rsidRDefault="007A7245"/>
    <w:sectPr w:rsidR="007A7245">
      <w:pgSz w:w="12240" w:h="15840"/>
      <w:pgMar w:top="1320" w:right="1240" w:bottom="1640" w:left="1380" w:header="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45" w:rsidRDefault="00231689">
      <w:r>
        <w:separator/>
      </w:r>
    </w:p>
  </w:endnote>
  <w:endnote w:type="continuationSeparator" w:id="0">
    <w:p w:rsidR="007A7245" w:rsidRDefault="0023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C3" w:rsidRDefault="002316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6282690</wp:posOffset>
              </wp:positionH>
              <wp:positionV relativeFrom="page">
                <wp:posOffset>8980170</wp:posOffset>
              </wp:positionV>
              <wp:extent cx="64516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FC3" w:rsidRDefault="0023168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4CF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7pt;margin-top:707.1pt;width:50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NQqgIAAKg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" filled="f" stroked="f">
              <v:textbox inset="0,0,0,0">
                <w:txbxContent>
                  <w:p w:rsidR="009E5FC3" w:rsidRDefault="0023168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4CF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45" w:rsidRDefault="00231689">
      <w:r>
        <w:separator/>
      </w:r>
    </w:p>
  </w:footnote>
  <w:footnote w:type="continuationSeparator" w:id="0">
    <w:p w:rsidR="007A7245" w:rsidRDefault="0023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E48F9"/>
    <w:multiLevelType w:val="hybridMultilevel"/>
    <w:tmpl w:val="8E549024"/>
    <w:lvl w:ilvl="0" w:tplc="604CB198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7226170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2" w:tplc="5E4263B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7D686D48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D16246EE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5" w:tplc="841A41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6" w:tplc="14429BC2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FB30E454">
      <w:start w:val="1"/>
      <w:numFmt w:val="bullet"/>
      <w:lvlText w:val="•"/>
      <w:lvlJc w:val="left"/>
      <w:pPr>
        <w:ind w:left="6951" w:hanging="360"/>
      </w:pPr>
      <w:rPr>
        <w:rFonts w:hint="default"/>
      </w:rPr>
    </w:lvl>
    <w:lvl w:ilvl="8" w:tplc="E76489AA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C3"/>
    <w:rsid w:val="000447DF"/>
    <w:rsid w:val="001A68D1"/>
    <w:rsid w:val="00231689"/>
    <w:rsid w:val="00254400"/>
    <w:rsid w:val="004737F8"/>
    <w:rsid w:val="00481118"/>
    <w:rsid w:val="004A5A5C"/>
    <w:rsid w:val="00674CF4"/>
    <w:rsid w:val="007A7245"/>
    <w:rsid w:val="008116DC"/>
    <w:rsid w:val="009E5FC3"/>
    <w:rsid w:val="00AA7665"/>
    <w:rsid w:val="00A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82AA810-0CE8-4605-BFC0-931406C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" w:hanging="1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8D1"/>
  </w:style>
  <w:style w:type="paragraph" w:styleId="Footer">
    <w:name w:val="footer"/>
    <w:basedOn w:val="Normal"/>
    <w:link w:val="FooterChar"/>
    <w:uiPriority w:val="99"/>
    <w:unhideWhenUsed/>
    <w:rsid w:val="001A6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a.media.requests@rma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 County Crop Coverage Type Practice Unit File Layout  2011 - Current.docx</vt:lpstr>
    </vt:vector>
  </TitlesOfParts>
  <Company>USDA Risk Management Agency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 County Crop Coverage Type Practice Unit File Layout  2011 - Current.docx</dc:title>
  <dc:creator>lee.mckeague</dc:creator>
  <cp:lastModifiedBy>Carter, Barbara - RMA</cp:lastModifiedBy>
  <cp:revision>6</cp:revision>
  <dcterms:created xsi:type="dcterms:W3CDTF">2017-06-02T12:32:00Z</dcterms:created>
  <dcterms:modified xsi:type="dcterms:W3CDTF">2017-08-04T11:10:00Z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LastSaved">
    <vt:filetime>2017-04-03T00:00:00Z</vt:filetime>
  </property>
</Properties>
</file>